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2A94C" w14:textId="273E9BE0" w:rsidR="00B347FF" w:rsidRDefault="00B347FF" w:rsidP="00450C90">
      <w:pPr>
        <w:ind w:firstLineChars="787" w:firstLine="2833"/>
      </w:pPr>
      <w:bookmarkStart w:id="0" w:name="_GoBack"/>
      <w:bookmarkEnd w:id="0"/>
      <w:r w:rsidRPr="005A7613">
        <w:rPr>
          <w:rFonts w:hint="eastAsia"/>
          <w:b/>
          <w:bCs/>
          <w:sz w:val="36"/>
          <w:szCs w:val="36"/>
        </w:rPr>
        <w:t xml:space="preserve">이 </w:t>
      </w:r>
      <w:r w:rsidRPr="005A7613">
        <w:rPr>
          <w:b/>
          <w:bCs/>
          <w:sz w:val="36"/>
          <w:szCs w:val="36"/>
        </w:rPr>
        <w:t xml:space="preserve"> </w:t>
      </w:r>
      <w:r w:rsidRPr="005A7613">
        <w:rPr>
          <w:rFonts w:hint="eastAsia"/>
          <w:b/>
          <w:bCs/>
          <w:sz w:val="36"/>
          <w:szCs w:val="36"/>
        </w:rPr>
        <w:t xml:space="preserve"> </w:t>
      </w:r>
      <w:r w:rsidRPr="005A7613">
        <w:rPr>
          <w:b/>
          <w:bCs/>
          <w:sz w:val="36"/>
          <w:szCs w:val="36"/>
        </w:rPr>
        <w:t xml:space="preserve"> </w:t>
      </w:r>
      <w:r w:rsidRPr="005A7613">
        <w:rPr>
          <w:rFonts w:hint="eastAsia"/>
          <w:b/>
          <w:bCs/>
          <w:sz w:val="36"/>
          <w:szCs w:val="36"/>
        </w:rPr>
        <w:t xml:space="preserve"> 력 </w:t>
      </w:r>
      <w:r w:rsidRPr="005A7613">
        <w:rPr>
          <w:b/>
          <w:bCs/>
          <w:sz w:val="36"/>
          <w:szCs w:val="36"/>
        </w:rPr>
        <w:t xml:space="preserve">  </w:t>
      </w:r>
      <w:r w:rsidRPr="005A7613">
        <w:rPr>
          <w:rFonts w:hint="eastAsia"/>
          <w:b/>
          <w:bCs/>
          <w:sz w:val="36"/>
          <w:szCs w:val="36"/>
        </w:rPr>
        <w:t xml:space="preserve"> 서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1095"/>
        <w:gridCol w:w="1830"/>
      </w:tblGrid>
      <w:tr w:rsidR="009C2138" w14:paraId="10D8BD1D" w14:textId="77777777" w:rsidTr="003A70CA">
        <w:trPr>
          <w:trHeight w:val="305"/>
        </w:trPr>
        <w:tc>
          <w:tcPr>
            <w:tcW w:w="1696" w:type="dxa"/>
          </w:tcPr>
          <w:p w14:paraId="51BC9EFB" w14:textId="1F4D334A" w:rsidR="009C2138" w:rsidRPr="003A70CA" w:rsidRDefault="009C2138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성명</w:t>
            </w:r>
          </w:p>
        </w:tc>
        <w:tc>
          <w:tcPr>
            <w:tcW w:w="7320" w:type="dxa"/>
            <w:gridSpan w:val="3"/>
          </w:tcPr>
          <w:p w14:paraId="5D834AC8" w14:textId="2CD50E72" w:rsidR="009C2138" w:rsidRPr="003A70CA" w:rsidRDefault="009C2138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사철기</w:t>
            </w:r>
          </w:p>
        </w:tc>
      </w:tr>
      <w:tr w:rsidR="00B347FF" w14:paraId="2350C074" w14:textId="77777777" w:rsidTr="009C2138">
        <w:trPr>
          <w:trHeight w:val="423"/>
        </w:trPr>
        <w:tc>
          <w:tcPr>
            <w:tcW w:w="1696" w:type="dxa"/>
          </w:tcPr>
          <w:p w14:paraId="4DE0D65C" w14:textId="5EBB6F67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생</w:t>
            </w:r>
            <w:r w:rsidR="009C2138" w:rsidRPr="003A70CA">
              <w:rPr>
                <w:rFonts w:asciiTheme="majorHAnsi" w:eastAsiaTheme="majorHAnsi" w:hAnsiTheme="majorHAnsi" w:hint="eastAsia"/>
                <w:szCs w:val="20"/>
              </w:rPr>
              <w:t>년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월일 </w:t>
            </w:r>
          </w:p>
        </w:tc>
        <w:tc>
          <w:tcPr>
            <w:tcW w:w="4395" w:type="dxa"/>
          </w:tcPr>
          <w:p w14:paraId="458C756B" w14:textId="7D5399B8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1</w:t>
            </w:r>
            <w:r w:rsidRPr="003A70CA">
              <w:rPr>
                <w:rFonts w:asciiTheme="majorHAnsi" w:eastAsiaTheme="majorHAnsi" w:hAnsiTheme="majorHAnsi"/>
                <w:szCs w:val="20"/>
              </w:rPr>
              <w:t>962.8.8</w:t>
            </w:r>
          </w:p>
        </w:tc>
        <w:tc>
          <w:tcPr>
            <w:tcW w:w="1095" w:type="dxa"/>
          </w:tcPr>
          <w:p w14:paraId="38815639" w14:textId="4D16B79D" w:rsidR="00B347FF" w:rsidRPr="003A70CA" w:rsidRDefault="009C2138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연락처</w:t>
            </w:r>
          </w:p>
        </w:tc>
        <w:tc>
          <w:tcPr>
            <w:tcW w:w="1830" w:type="dxa"/>
          </w:tcPr>
          <w:p w14:paraId="54D5A611" w14:textId="675B172D" w:rsidR="00B347FF" w:rsidRPr="003A70CA" w:rsidRDefault="009C2138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0</w:t>
            </w:r>
            <w:r w:rsidRPr="003A70CA">
              <w:rPr>
                <w:rFonts w:asciiTheme="majorHAnsi" w:eastAsiaTheme="majorHAnsi" w:hAnsiTheme="majorHAnsi"/>
                <w:szCs w:val="20"/>
              </w:rPr>
              <w:t>10-4716-0680</w:t>
            </w:r>
          </w:p>
        </w:tc>
      </w:tr>
      <w:tr w:rsidR="00B347FF" w14:paraId="6021E053" w14:textId="77777777" w:rsidTr="005E61BD">
        <w:trPr>
          <w:trHeight w:val="382"/>
        </w:trPr>
        <w:tc>
          <w:tcPr>
            <w:tcW w:w="1696" w:type="dxa"/>
          </w:tcPr>
          <w:p w14:paraId="4D8835C9" w14:textId="329B1651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주소</w:t>
            </w:r>
          </w:p>
        </w:tc>
        <w:tc>
          <w:tcPr>
            <w:tcW w:w="7320" w:type="dxa"/>
            <w:gridSpan w:val="3"/>
          </w:tcPr>
          <w:p w14:paraId="3715F341" w14:textId="7C9043A9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서울 양천구 목동동로 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180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신정</w:t>
            </w:r>
            <w:r w:rsidR="009C2138" w:rsidRPr="003A70CA">
              <w:rPr>
                <w:rFonts w:asciiTheme="majorHAnsi" w:eastAsiaTheme="majorHAnsi" w:hAnsiTheme="majorHAnsi" w:hint="eastAsia"/>
                <w:szCs w:val="20"/>
              </w:rPr>
              <w:t>아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이파크 </w:t>
            </w:r>
            <w:r w:rsidRPr="003A70CA">
              <w:rPr>
                <w:rFonts w:asciiTheme="majorHAnsi" w:eastAsiaTheme="majorHAnsi" w:hAnsiTheme="majorHAnsi"/>
                <w:szCs w:val="20"/>
              </w:rPr>
              <w:t>107-80</w:t>
            </w:r>
            <w:r w:rsidR="009C2138" w:rsidRPr="003A70CA">
              <w:rPr>
                <w:rFonts w:asciiTheme="majorHAnsi" w:eastAsiaTheme="majorHAnsi" w:hAnsiTheme="majorHAnsi"/>
                <w:szCs w:val="20"/>
              </w:rPr>
              <w:t>2</w:t>
            </w:r>
          </w:p>
        </w:tc>
      </w:tr>
      <w:tr w:rsidR="00B347FF" w14:paraId="48B108EF" w14:textId="77777777" w:rsidTr="005E61BD">
        <w:trPr>
          <w:trHeight w:val="1524"/>
        </w:trPr>
        <w:tc>
          <w:tcPr>
            <w:tcW w:w="1696" w:type="dxa"/>
          </w:tcPr>
          <w:p w14:paraId="55EB903D" w14:textId="79BCD03D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교육</w:t>
            </w:r>
          </w:p>
        </w:tc>
        <w:tc>
          <w:tcPr>
            <w:tcW w:w="7320" w:type="dxa"/>
            <w:gridSpan w:val="3"/>
          </w:tcPr>
          <w:p w14:paraId="72E9E0ED" w14:textId="1A96AD55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1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985.2 </w:t>
            </w:r>
            <w:r w:rsidR="009C2138"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중앙대학교 약학대학 졸업 </w:t>
            </w:r>
          </w:p>
          <w:p w14:paraId="06C89BBA" w14:textId="053AB50B" w:rsidR="00FE1BAF" w:rsidRPr="003A70CA" w:rsidRDefault="00FE1BA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</w:t>
            </w:r>
            <w:r w:rsidRPr="003A70CA">
              <w:rPr>
                <w:rFonts w:asciiTheme="majorHAnsi" w:eastAsiaTheme="majorHAnsi" w:hAnsiTheme="majorHAnsi"/>
                <w:szCs w:val="20"/>
              </w:rPr>
              <w:t>004.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>12</w:t>
            </w:r>
            <w:r w:rsidRPr="003A70CA">
              <w:rPr>
                <w:rFonts w:asciiTheme="majorHAnsi" w:eastAsiaTheme="majorHAnsi" w:hAnsiTheme="majorHAnsi"/>
                <w:szCs w:val="20"/>
              </w:rPr>
              <w:t>~200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>5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.5 토론토대학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어학연수 </w:t>
            </w:r>
          </w:p>
          <w:p w14:paraId="527442C2" w14:textId="58BA868C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/>
                <w:szCs w:val="20"/>
              </w:rPr>
              <w:t xml:space="preserve">2011.2 </w:t>
            </w:r>
            <w:r w:rsidR="009C2138"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연세대학교 경영전문대학원(</w:t>
            </w:r>
            <w:r w:rsidRPr="003A70CA">
              <w:rPr>
                <w:rFonts w:asciiTheme="majorHAnsi" w:eastAsiaTheme="majorHAnsi" w:hAnsiTheme="majorHAnsi"/>
                <w:szCs w:val="20"/>
              </w:rPr>
              <w:t>MBA)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 졸업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.</w:t>
            </w:r>
          </w:p>
          <w:p w14:paraId="53143138" w14:textId="397BA000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/>
                <w:szCs w:val="20"/>
              </w:rPr>
              <w:t xml:space="preserve">2020.2  중앙대학교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약학대학 박사과정</w:t>
            </w:r>
            <w:r w:rsidR="00FE1BAF" w:rsidRPr="003A70CA"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 xml:space="preserve">Drug </w:t>
            </w:r>
            <w:r w:rsidR="00FE1BAF" w:rsidRPr="003A70CA">
              <w:rPr>
                <w:rFonts w:asciiTheme="majorHAnsi" w:eastAsiaTheme="majorHAnsi" w:hAnsiTheme="majorHAnsi"/>
                <w:szCs w:val="20"/>
              </w:rPr>
              <w:t>D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 xml:space="preserve">elivery </w:t>
            </w:r>
            <w:r w:rsidR="00FE1BAF" w:rsidRPr="003A70CA">
              <w:rPr>
                <w:rFonts w:asciiTheme="majorHAnsi" w:eastAsiaTheme="majorHAnsi" w:hAnsiTheme="majorHAnsi"/>
                <w:szCs w:val="20"/>
              </w:rPr>
              <w:t>S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>ystem</w:t>
            </w:r>
            <w:r w:rsidR="00FE1BAF" w:rsidRPr="003A70CA">
              <w:rPr>
                <w:rFonts w:asciiTheme="majorHAnsi" w:eastAsiaTheme="majorHAnsi" w:hAnsiTheme="majorHAnsi" w:hint="eastAsia"/>
                <w:szCs w:val="20"/>
              </w:rPr>
              <w:t>)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수료</w:t>
            </w:r>
          </w:p>
        </w:tc>
      </w:tr>
      <w:tr w:rsidR="00B347FF" w14:paraId="7EFBD53A" w14:textId="77777777" w:rsidTr="009C2138">
        <w:trPr>
          <w:trHeight w:val="1701"/>
        </w:trPr>
        <w:tc>
          <w:tcPr>
            <w:tcW w:w="1696" w:type="dxa"/>
          </w:tcPr>
          <w:p w14:paraId="1B036FFA" w14:textId="08C95537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경력</w:t>
            </w:r>
          </w:p>
        </w:tc>
        <w:tc>
          <w:tcPr>
            <w:tcW w:w="7320" w:type="dxa"/>
            <w:gridSpan w:val="3"/>
          </w:tcPr>
          <w:p w14:paraId="5E887D07" w14:textId="57A31F7C" w:rsidR="00FE1BAF" w:rsidRPr="003A70CA" w:rsidRDefault="00FE1BA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1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986.8 유한양행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입사 </w:t>
            </w:r>
          </w:p>
          <w:p w14:paraId="01F4F0B8" w14:textId="2CC361B7" w:rsidR="00FE1BAF" w:rsidRPr="003A70CA" w:rsidRDefault="009C2138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007.3~2011.12 유한양행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이사 </w:t>
            </w:r>
          </w:p>
          <w:p w14:paraId="73427C0F" w14:textId="10B3684F" w:rsidR="009C2138" w:rsidRPr="003A70CA" w:rsidRDefault="009C2138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</w:t>
            </w:r>
            <w:r w:rsidRPr="003A70CA">
              <w:rPr>
                <w:rFonts w:asciiTheme="majorHAnsi" w:eastAsiaTheme="majorHAnsi" w:hAnsiTheme="majorHAnsi"/>
                <w:szCs w:val="20"/>
              </w:rPr>
              <w:t>012.1~201</w:t>
            </w:r>
            <w:r w:rsidR="005A7613" w:rsidRPr="003A70CA">
              <w:rPr>
                <w:rFonts w:asciiTheme="majorHAnsi" w:eastAsiaTheme="majorHAnsi" w:hAnsiTheme="majorHAnsi"/>
                <w:szCs w:val="20"/>
              </w:rPr>
              <w:t>6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.12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유한양행 상무</w:t>
            </w:r>
          </w:p>
          <w:p w14:paraId="0786C8A1" w14:textId="2798FF09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</w:t>
            </w:r>
            <w:r w:rsidRPr="003A70CA">
              <w:rPr>
                <w:rFonts w:asciiTheme="majorHAnsi" w:eastAsiaTheme="majorHAnsi" w:hAnsiTheme="majorHAnsi"/>
                <w:szCs w:val="20"/>
              </w:rPr>
              <w:t>017</w:t>
            </w:r>
            <w:r w:rsidR="005A7613" w:rsidRPr="003A70CA">
              <w:rPr>
                <w:rFonts w:asciiTheme="majorHAnsi" w:eastAsiaTheme="majorHAnsi" w:hAnsiTheme="majorHAnsi"/>
                <w:szCs w:val="20"/>
              </w:rPr>
              <w:t>.1</w:t>
            </w:r>
            <w:r w:rsidRPr="003A70CA">
              <w:rPr>
                <w:rFonts w:asciiTheme="majorHAnsi" w:eastAsiaTheme="majorHAnsi" w:hAnsiTheme="majorHAnsi"/>
                <w:szCs w:val="20"/>
              </w:rPr>
              <w:t>~2020.</w:t>
            </w:r>
            <w:r w:rsidR="005A7613"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3 유한양행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전무 </w:t>
            </w:r>
          </w:p>
          <w:p w14:paraId="6DEB828A" w14:textId="725B05B6" w:rsidR="00B347FF" w:rsidRPr="003A70CA" w:rsidRDefault="00B347FF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020.3~ </w:t>
            </w:r>
            <w:r w:rsidR="00A71A7B" w:rsidRPr="003A70CA">
              <w:rPr>
                <w:rFonts w:asciiTheme="majorHAnsi" w:eastAsiaTheme="majorHAnsi" w:hAnsiTheme="majorHAnsi"/>
                <w:szCs w:val="20"/>
              </w:rPr>
              <w:t>현</w:t>
            </w:r>
            <w:r w:rsidR="00A71A7B" w:rsidRPr="003A70CA">
              <w:rPr>
                <w:rFonts w:asciiTheme="majorHAnsi" w:eastAsiaTheme="majorHAnsi" w:hAnsiTheme="majorHAnsi" w:hint="eastAsia"/>
                <w:szCs w:val="20"/>
              </w:rPr>
              <w:t>재</w:t>
            </w:r>
            <w:r w:rsidR="00A71A7B"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9C2138"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유한메디카 대표 </w:t>
            </w:r>
          </w:p>
        </w:tc>
      </w:tr>
      <w:tr w:rsidR="009C2138" w:rsidRPr="009A51C6" w14:paraId="4ACE3AF3" w14:textId="77777777" w:rsidTr="00450C90">
        <w:trPr>
          <w:trHeight w:val="1607"/>
        </w:trPr>
        <w:tc>
          <w:tcPr>
            <w:tcW w:w="1696" w:type="dxa"/>
          </w:tcPr>
          <w:p w14:paraId="724FCE30" w14:textId="3B2AB164" w:rsidR="009C2138" w:rsidRPr="003A70CA" w:rsidRDefault="009A51C6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전문분야</w:t>
            </w:r>
          </w:p>
        </w:tc>
        <w:tc>
          <w:tcPr>
            <w:tcW w:w="7320" w:type="dxa"/>
            <w:gridSpan w:val="3"/>
          </w:tcPr>
          <w:p w14:paraId="7AA5EEFC" w14:textId="51ADDF43" w:rsidR="009A51C6" w:rsidRPr="003A70CA" w:rsidRDefault="00FE1BAF" w:rsidP="009A51C6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본인은 </w:t>
            </w:r>
            <w:r w:rsidRPr="003A70CA">
              <w:rPr>
                <w:rFonts w:asciiTheme="majorHAnsi" w:eastAsiaTheme="majorHAnsi" w:hAnsiTheme="majorHAnsi"/>
                <w:szCs w:val="20"/>
              </w:rPr>
              <w:t>유한양행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에서 </w:t>
            </w:r>
            <w:r w:rsidRPr="003A70CA">
              <w:rPr>
                <w:rFonts w:asciiTheme="majorHAnsi" w:eastAsiaTheme="majorHAnsi" w:hAnsiTheme="majorHAnsi"/>
                <w:szCs w:val="20"/>
              </w:rPr>
              <w:t>30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여년간 재직해오면서 </w:t>
            </w:r>
            <w:r w:rsidRPr="003A70CA">
              <w:rPr>
                <w:rFonts w:asciiTheme="majorHAnsi" w:eastAsiaTheme="majorHAnsi" w:hAnsiTheme="majorHAnsi"/>
                <w:szCs w:val="20"/>
              </w:rPr>
              <w:t>R&amp;D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기획,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신제품개발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RA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/대관업무</w:t>
            </w:r>
            <w:r w:rsidR="009A51C6" w:rsidRPr="003A70CA">
              <w:rPr>
                <w:rFonts w:asciiTheme="majorHAnsi" w:eastAsiaTheme="majorHAnsi" w:hAnsiTheme="majorHAnsi" w:hint="eastAsia"/>
                <w:szCs w:val="20"/>
              </w:rPr>
              <w:t>,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4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상임상/</w:t>
            </w:r>
            <w:r w:rsidRPr="003A70CA">
              <w:rPr>
                <w:rFonts w:asciiTheme="majorHAnsi" w:eastAsiaTheme="majorHAnsi" w:hAnsiTheme="majorHAnsi"/>
                <w:szCs w:val="20"/>
              </w:rPr>
              <w:t>PMS/PV, Licensing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>-</w:t>
            </w:r>
            <w:r w:rsidR="009A51C6" w:rsidRPr="003A70CA">
              <w:rPr>
                <w:rFonts w:asciiTheme="majorHAnsi" w:eastAsiaTheme="majorHAnsi" w:hAnsiTheme="majorHAnsi" w:hint="eastAsia"/>
                <w:szCs w:val="20"/>
              </w:rPr>
              <w:t>I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>n/Out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, 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>Licensing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계약</w:t>
            </w:r>
            <w:r w:rsidR="009A51C6" w:rsidRPr="003A70CA">
              <w:rPr>
                <w:rFonts w:asciiTheme="majorHAnsi" w:eastAsiaTheme="majorHAnsi" w:hAnsiTheme="majorHAnsi" w:hint="eastAsia"/>
                <w:szCs w:val="20"/>
              </w:rPr>
              <w:t>,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 xml:space="preserve"> Marketing Collaboration(Co-promotion/Co-marketing)</w:t>
            </w:r>
            <w:r w:rsidR="009A51C6" w:rsidRPr="003A70CA">
              <w:rPr>
                <w:rFonts w:asciiTheme="majorHAnsi" w:eastAsiaTheme="majorHAnsi" w:hAnsiTheme="majorHAnsi" w:hint="eastAsia"/>
                <w:szCs w:val="20"/>
              </w:rPr>
              <w:t>계약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,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IP(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특허,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상표)</w:t>
            </w:r>
            <w:r w:rsidR="009A51C6"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9A51C6" w:rsidRPr="003A70CA">
              <w:rPr>
                <w:rFonts w:asciiTheme="majorHAnsi" w:eastAsiaTheme="majorHAnsi" w:hAnsiTheme="majorHAnsi" w:hint="eastAsia"/>
                <w:szCs w:val="20"/>
              </w:rPr>
              <w:t>분야의 책임자로 다양하고 전문적인 실무경험을 가지고 있음</w:t>
            </w:r>
          </w:p>
        </w:tc>
      </w:tr>
      <w:tr w:rsidR="00D97661" w:rsidRPr="009A51C6" w14:paraId="345DC7D4" w14:textId="77777777" w:rsidTr="00450C90">
        <w:trPr>
          <w:trHeight w:val="70"/>
        </w:trPr>
        <w:tc>
          <w:tcPr>
            <w:tcW w:w="1696" w:type="dxa"/>
          </w:tcPr>
          <w:p w14:paraId="7FA80F0F" w14:textId="1A4A0971" w:rsidR="00D97661" w:rsidRPr="003A70CA" w:rsidRDefault="00D97661">
            <w:pPr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주요성과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>/경험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</w:tc>
        <w:tc>
          <w:tcPr>
            <w:tcW w:w="7320" w:type="dxa"/>
            <w:gridSpan w:val="3"/>
          </w:tcPr>
          <w:p w14:paraId="675B2D28" w14:textId="11710D4E" w:rsidR="005E61BD" w:rsidRPr="003A70CA" w:rsidRDefault="005E61BD" w:rsidP="005E61BD">
            <w:p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/>
                <w:szCs w:val="20"/>
              </w:rPr>
              <w:t>2019.2~ 2020.3 의학학술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담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당 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전무</w:t>
            </w:r>
          </w:p>
          <w:p w14:paraId="2FE040A8" w14:textId="3F954C11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/>
                <w:szCs w:val="20"/>
              </w:rPr>
              <w:t>phase IV clinical trials(on-going:40projects, new:13 projects)</w:t>
            </w:r>
          </w:p>
          <w:p w14:paraId="491D40CD" w14:textId="30DEF613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/>
                <w:szCs w:val="20"/>
              </w:rPr>
              <w:t>PV management system Management</w:t>
            </w:r>
          </w:p>
          <w:p w14:paraId="024BD52A" w14:textId="090C6608" w:rsidR="005E61BD" w:rsidRPr="003A70CA" w:rsidRDefault="003A70CA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M</w:t>
            </w:r>
            <w:r w:rsidR="005E61BD" w:rsidRPr="003A70CA">
              <w:rPr>
                <w:rFonts w:asciiTheme="majorHAnsi" w:eastAsiaTheme="majorHAnsi" w:hAnsiTheme="majorHAnsi"/>
                <w:szCs w:val="20"/>
              </w:rPr>
              <w:t xml:space="preserve">arketing </w:t>
            </w:r>
            <w:r>
              <w:rPr>
                <w:rFonts w:asciiTheme="majorHAnsi" w:eastAsiaTheme="majorHAnsi" w:hAnsiTheme="majorHAnsi" w:hint="eastAsia"/>
                <w:szCs w:val="20"/>
              </w:rPr>
              <w:t>학술지원</w:t>
            </w:r>
            <w:r w:rsidR="005E61BD" w:rsidRPr="003A70CA">
              <w:rPr>
                <w:rFonts w:asciiTheme="majorHAnsi" w:eastAsiaTheme="majorHAnsi" w:hAnsiTheme="majorHAnsi"/>
                <w:szCs w:val="20"/>
              </w:rPr>
              <w:t xml:space="preserve">  </w:t>
            </w:r>
          </w:p>
          <w:p w14:paraId="75C57588" w14:textId="52E3EB3D" w:rsidR="005E61BD" w:rsidRPr="003A70CA" w:rsidRDefault="005E61BD" w:rsidP="005E61BD">
            <w:p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201</w:t>
            </w:r>
            <w:r w:rsidRPr="003A70CA">
              <w:rPr>
                <w:rFonts w:asciiTheme="majorHAnsi" w:eastAsiaTheme="majorHAnsi" w:hAnsiTheme="majorHAnsi"/>
                <w:szCs w:val="20"/>
              </w:rPr>
              <w:t>7.1~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/>
                <w:szCs w:val="20"/>
              </w:rPr>
              <w:t>2019.2 개발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담당</w:t>
            </w:r>
            <w:r w:rsidRPr="003A70CA">
              <w:rPr>
                <w:rFonts w:asciiTheme="majorHAnsi" w:eastAsiaTheme="majorHAnsi" w:hAnsiTheme="majorHAnsi"/>
                <w:szCs w:val="20"/>
              </w:rPr>
              <w:t>전무</w:t>
            </w:r>
          </w:p>
          <w:p w14:paraId="333AD5DF" w14:textId="549517A8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신제품출시에 의한 매출기여</w:t>
            </w:r>
            <w:r w:rsidRPr="003A70CA">
              <w:rPr>
                <w:rFonts w:asciiTheme="majorHAnsi" w:eastAsiaTheme="majorHAnsi" w:hAnsiTheme="majorHAnsi"/>
                <w:szCs w:val="20"/>
              </w:rPr>
              <w:t>(&gt; 1500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억</w:t>
            </w:r>
            <w:r w:rsidR="00CC508D" w:rsidRPr="003A70CA">
              <w:rPr>
                <w:rFonts w:asciiTheme="majorHAnsi" w:eastAsiaTheme="majorHAnsi" w:hAnsiTheme="majorHAnsi" w:hint="eastAsia"/>
                <w:szCs w:val="20"/>
              </w:rPr>
              <w:t>/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년)</w:t>
            </w:r>
            <w:r w:rsidR="003A70CA">
              <w:rPr>
                <w:rFonts w:asciiTheme="majorHAnsi" w:eastAsiaTheme="majorHAnsi" w:hAnsiTheme="majorHAnsi"/>
                <w:szCs w:val="20"/>
              </w:rPr>
              <w:t>-</w:t>
            </w:r>
            <w:r w:rsidR="003A70CA">
              <w:rPr>
                <w:rFonts w:asciiTheme="majorHAnsi" w:eastAsiaTheme="majorHAnsi" w:hAnsiTheme="majorHAnsi" w:hint="eastAsia"/>
                <w:szCs w:val="20"/>
              </w:rPr>
              <w:t xml:space="preserve">로수바미브등 </w:t>
            </w:r>
          </w:p>
          <w:p w14:paraId="2B8AB012" w14:textId="537815E0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/>
                <w:szCs w:val="20"/>
              </w:rPr>
              <w:t>Addpharm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설립 관여</w:t>
            </w:r>
          </w:p>
          <w:p w14:paraId="02915F9C" w14:textId="1F73FB5D" w:rsidR="005E61BD" w:rsidRPr="003A70CA" w:rsidRDefault="005E61BD" w:rsidP="005E61BD">
            <w:p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2012</w:t>
            </w:r>
            <w:r w:rsidRPr="003A70CA">
              <w:rPr>
                <w:rFonts w:asciiTheme="majorHAnsi" w:eastAsiaTheme="majorHAnsi" w:hAnsiTheme="majorHAnsi"/>
                <w:szCs w:val="20"/>
              </w:rPr>
              <w:t>.2~ 201</w:t>
            </w:r>
            <w:r w:rsidR="003A70CA" w:rsidRPr="003A70CA">
              <w:rPr>
                <w:rFonts w:asciiTheme="majorHAnsi" w:eastAsiaTheme="majorHAnsi" w:hAnsiTheme="majorHAnsi"/>
                <w:szCs w:val="20"/>
              </w:rPr>
              <w:t>6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.12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개발담당상무 </w:t>
            </w:r>
            <w:bookmarkStart w:id="1" w:name="OLE_LINK1"/>
            <w:r w:rsidRPr="003A70CA">
              <w:rPr>
                <w:rFonts w:asciiTheme="majorHAnsi" w:eastAsiaTheme="majorHAnsi" w:hAnsiTheme="majorHAnsi"/>
                <w:szCs w:val="20"/>
              </w:rPr>
              <w:t xml:space="preserve">  </w:t>
            </w:r>
            <w:bookmarkEnd w:id="1"/>
          </w:p>
          <w:p w14:paraId="0AA2FC06" w14:textId="7B5A59EC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/>
                <w:szCs w:val="20"/>
              </w:rPr>
              <w:t>Boehringer Ingelheim(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T</w:t>
            </w:r>
            <w:r w:rsidRPr="003A70CA">
              <w:rPr>
                <w:rFonts w:asciiTheme="majorHAnsi" w:eastAsiaTheme="majorHAnsi" w:hAnsiTheme="majorHAnsi"/>
                <w:szCs w:val="20"/>
              </w:rPr>
              <w:t>wynstar/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T</w:t>
            </w:r>
            <w:r w:rsidRPr="003A70CA">
              <w:rPr>
                <w:rFonts w:asciiTheme="majorHAnsi" w:eastAsiaTheme="majorHAnsi" w:hAnsiTheme="majorHAnsi"/>
                <w:szCs w:val="20"/>
              </w:rPr>
              <w:t>ragenta)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도입 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</w:p>
          <w:p w14:paraId="5438BE06" w14:textId="6E92A24A" w:rsidR="000E16C2" w:rsidRPr="003A70CA" w:rsidRDefault="000E16C2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V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iread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일반신약허가취득</w:t>
            </w:r>
          </w:p>
          <w:p w14:paraId="29AB3AA3" w14:textId="29AEFB86" w:rsidR="005E61BD" w:rsidRPr="003A70CA" w:rsidRDefault="005E61BD" w:rsidP="005E61BD">
            <w:p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2007</w:t>
            </w:r>
            <w:r w:rsidR="003A70CA" w:rsidRPr="003A70CA">
              <w:rPr>
                <w:rFonts w:asciiTheme="majorHAnsi" w:eastAsiaTheme="majorHAnsi" w:hAnsiTheme="majorHAnsi"/>
                <w:szCs w:val="20"/>
              </w:rPr>
              <w:t>.3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~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2012</w:t>
            </w:r>
            <w:r w:rsidR="003A70CA" w:rsidRPr="003A70CA">
              <w:rPr>
                <w:rFonts w:asciiTheme="majorHAnsi" w:eastAsiaTheme="majorHAnsi" w:hAnsiTheme="majorHAnsi"/>
                <w:szCs w:val="20"/>
              </w:rPr>
              <w:t>.2</w:t>
            </w:r>
            <w:r w:rsidRPr="003A70CA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개발담당이사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>/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R&amp;D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>전략팀장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   </w:t>
            </w:r>
          </w:p>
          <w:p w14:paraId="28F54B7E" w14:textId="6B31B330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Gilead Sciences(USA) </w:t>
            </w:r>
            <w:r w:rsidR="000E16C2" w:rsidRPr="003A70CA">
              <w:rPr>
                <w:rFonts w:asciiTheme="majorHAnsi" w:eastAsiaTheme="majorHAnsi" w:hAnsiTheme="majorHAnsi"/>
                <w:szCs w:val="20"/>
              </w:rPr>
              <w:t>Viread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도입</w:t>
            </w:r>
          </w:p>
          <w:p w14:paraId="655DF72A" w14:textId="7DE00909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레바넥스 중국 Zhijun 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사 Out-</w:t>
            </w:r>
            <w:r w:rsidRPr="003A70CA">
              <w:rPr>
                <w:rFonts w:asciiTheme="majorHAnsi" w:eastAsiaTheme="majorHAnsi" w:hAnsiTheme="majorHAnsi"/>
                <w:szCs w:val="20"/>
              </w:rPr>
              <w:t>Licensing</w:t>
            </w:r>
          </w:p>
          <w:p w14:paraId="60DFF0A8" w14:textId="74448F27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/>
                <w:szCs w:val="20"/>
              </w:rPr>
              <w:t>국내 Bio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V</w:t>
            </w:r>
            <w:r w:rsidRPr="003A70CA">
              <w:rPr>
                <w:rFonts w:asciiTheme="majorHAnsi" w:eastAsiaTheme="majorHAnsi" w:hAnsiTheme="majorHAnsi"/>
                <w:szCs w:val="20"/>
              </w:rPr>
              <w:t>enture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사와 연구협력계약체결</w:t>
            </w:r>
          </w:p>
          <w:p w14:paraId="6ABE3EA7" w14:textId="28ABDB53" w:rsidR="005E61BD" w:rsidRPr="003A70CA" w:rsidRDefault="005E61BD" w:rsidP="005E61BD">
            <w:p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2003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.3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~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2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007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.2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 xml:space="preserve">개발팀장 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  </w:t>
            </w:r>
          </w:p>
          <w:p w14:paraId="37CF2D78" w14:textId="41E208D2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 xml:space="preserve">7 INDs and 2 NDA 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>관리(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Revanex</w:t>
            </w:r>
            <w:r w:rsidRPr="003A70CA">
              <w:rPr>
                <w:rFonts w:asciiTheme="majorHAnsi" w:eastAsiaTheme="majorHAnsi" w:hAnsiTheme="majorHAnsi" w:hint="eastAsia"/>
                <w:szCs w:val="20"/>
                <w:vertAlign w:val="superscript"/>
              </w:rPr>
              <w:t>®</w:t>
            </w:r>
            <w:r w:rsidR="00450C90" w:rsidRPr="003A70CA">
              <w:rPr>
                <w:rFonts w:asciiTheme="majorHAnsi" w:eastAsiaTheme="majorHAnsi" w:hAnsiTheme="majorHAnsi"/>
                <w:szCs w:val="20"/>
                <w:vertAlign w:val="superscript"/>
              </w:rPr>
              <w:t xml:space="preserve"> 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>신약허가취득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)</w:t>
            </w:r>
          </w:p>
          <w:p w14:paraId="22101DF3" w14:textId="4B3E4A6B" w:rsidR="005E61BD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20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 xml:space="preserve">개이상 주요 신제품 출시 </w:t>
            </w:r>
          </w:p>
          <w:p w14:paraId="2D5FCB24" w14:textId="141F41A2" w:rsidR="005E61BD" w:rsidRPr="003A70CA" w:rsidRDefault="005E61BD" w:rsidP="005E61BD">
            <w:p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1997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.3</w:t>
            </w:r>
            <w:r w:rsidRPr="003A70CA">
              <w:rPr>
                <w:rFonts w:asciiTheme="majorHAnsi" w:eastAsiaTheme="majorHAnsi" w:hAnsiTheme="majorHAnsi" w:hint="eastAsia"/>
                <w:szCs w:val="20"/>
              </w:rPr>
              <w:t>~2003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.2 Licensing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>팀장</w:t>
            </w:r>
          </w:p>
          <w:p w14:paraId="6D56C202" w14:textId="11E338F1" w:rsidR="00D97661" w:rsidRPr="003A70CA" w:rsidRDefault="005E61BD" w:rsidP="000E16C2">
            <w:pPr>
              <w:numPr>
                <w:ilvl w:val="0"/>
                <w:numId w:val="3"/>
              </w:numPr>
              <w:spacing w:line="320" w:lineRule="exact"/>
              <w:rPr>
                <w:rFonts w:asciiTheme="majorHAnsi" w:eastAsiaTheme="majorHAnsi" w:hAnsiTheme="majorHAnsi"/>
                <w:szCs w:val="20"/>
              </w:rPr>
            </w:pPr>
            <w:r w:rsidRPr="003A70CA">
              <w:rPr>
                <w:rFonts w:asciiTheme="majorHAnsi" w:eastAsiaTheme="majorHAnsi" w:hAnsiTheme="majorHAnsi" w:hint="eastAsia"/>
                <w:szCs w:val="20"/>
              </w:rPr>
              <w:t>Shire (UK), Mitsubishi Tanabe(Jap), Dainippon Sumitomo(Jap), Almirall (Spain)</w:t>
            </w:r>
            <w:r w:rsidR="000E16C2" w:rsidRPr="003A70CA">
              <w:rPr>
                <w:rFonts w:asciiTheme="majorHAnsi" w:eastAsiaTheme="majorHAnsi" w:hAnsiTheme="majorHAnsi"/>
                <w:szCs w:val="20"/>
              </w:rPr>
              <w:t xml:space="preserve">, </w:t>
            </w:r>
            <w:r w:rsidR="000E16C2" w:rsidRPr="003A70CA">
              <w:rPr>
                <w:rFonts w:asciiTheme="majorHAnsi" w:eastAsiaTheme="majorHAnsi" w:hAnsiTheme="majorHAnsi" w:hint="eastAsia"/>
                <w:szCs w:val="20"/>
              </w:rPr>
              <w:t>G</w:t>
            </w:r>
            <w:r w:rsidR="000E16C2" w:rsidRPr="003A70CA">
              <w:rPr>
                <w:rFonts w:asciiTheme="majorHAnsi" w:eastAsiaTheme="majorHAnsi" w:hAnsiTheme="majorHAnsi"/>
                <w:szCs w:val="20"/>
              </w:rPr>
              <w:t>S</w:t>
            </w:r>
            <w:r w:rsidR="000E16C2" w:rsidRPr="003A70CA">
              <w:rPr>
                <w:rFonts w:asciiTheme="majorHAnsi" w:eastAsiaTheme="majorHAnsi" w:hAnsiTheme="majorHAnsi" w:hint="eastAsia"/>
                <w:szCs w:val="20"/>
              </w:rPr>
              <w:t>사(</w:t>
            </w:r>
            <w:r w:rsidR="000E16C2" w:rsidRPr="003A70CA">
              <w:rPr>
                <w:rFonts w:asciiTheme="majorHAnsi" w:eastAsiaTheme="majorHAnsi" w:hAnsiTheme="majorHAnsi"/>
                <w:szCs w:val="20"/>
              </w:rPr>
              <w:t>USA)</w:t>
            </w:r>
            <w:r w:rsidR="00450C90" w:rsidRPr="003A70CA">
              <w:rPr>
                <w:rFonts w:asciiTheme="majorHAnsi" w:eastAsiaTheme="majorHAnsi" w:hAnsiTheme="majorHAnsi"/>
                <w:szCs w:val="20"/>
              </w:rPr>
              <w:t>등과 In-Licensing</w:t>
            </w:r>
            <w:r w:rsidR="00450C90" w:rsidRPr="003A70CA">
              <w:rPr>
                <w:rFonts w:asciiTheme="majorHAnsi" w:eastAsiaTheme="majorHAnsi" w:hAnsiTheme="majorHAnsi" w:hint="eastAsia"/>
                <w:szCs w:val="20"/>
              </w:rPr>
              <w:t xml:space="preserve">계약 </w:t>
            </w:r>
          </w:p>
        </w:tc>
      </w:tr>
    </w:tbl>
    <w:p w14:paraId="11A8465B" w14:textId="77777777" w:rsidR="00E45A3D" w:rsidRPr="009A51C6" w:rsidRDefault="00B717A8"/>
    <w:sectPr w:rsidR="00E45A3D" w:rsidRPr="009A51C6" w:rsidSect="00450C90">
      <w:pgSz w:w="11906" w:h="16838"/>
      <w:pgMar w:top="1560" w:right="1440" w:bottom="709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85977" w14:textId="77777777" w:rsidR="00B717A8" w:rsidRDefault="00B717A8" w:rsidP="00FE1BAF">
      <w:pPr>
        <w:spacing w:after="0" w:line="240" w:lineRule="auto"/>
      </w:pPr>
      <w:r>
        <w:separator/>
      </w:r>
    </w:p>
  </w:endnote>
  <w:endnote w:type="continuationSeparator" w:id="0">
    <w:p w14:paraId="51525B88" w14:textId="77777777" w:rsidR="00B717A8" w:rsidRDefault="00B717A8" w:rsidP="00FE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2CC91" w14:textId="77777777" w:rsidR="00B717A8" w:rsidRDefault="00B717A8" w:rsidP="00FE1BAF">
      <w:pPr>
        <w:spacing w:after="0" w:line="240" w:lineRule="auto"/>
      </w:pPr>
      <w:r>
        <w:separator/>
      </w:r>
    </w:p>
  </w:footnote>
  <w:footnote w:type="continuationSeparator" w:id="0">
    <w:p w14:paraId="1C8B2B41" w14:textId="77777777" w:rsidR="00B717A8" w:rsidRDefault="00B717A8" w:rsidP="00FE1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187"/>
    <w:multiLevelType w:val="hybridMultilevel"/>
    <w:tmpl w:val="8124A57A"/>
    <w:lvl w:ilvl="0" w:tplc="04090007">
      <w:start w:val="1"/>
      <w:numFmt w:val="bullet"/>
      <w:lvlText w:val="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B6AA1"/>
    <w:multiLevelType w:val="hybridMultilevel"/>
    <w:tmpl w:val="C0CA96A6"/>
    <w:lvl w:ilvl="0" w:tplc="04090007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E2979E8"/>
    <w:multiLevelType w:val="hybridMultilevel"/>
    <w:tmpl w:val="28C0B700"/>
    <w:lvl w:ilvl="0" w:tplc="04090007">
      <w:start w:val="1"/>
      <w:numFmt w:val="bullet"/>
      <w:lvlText w:val=""/>
      <w:lvlJc w:val="left"/>
      <w:pPr>
        <w:ind w:left="4511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FF"/>
    <w:rsid w:val="000024E2"/>
    <w:rsid w:val="00036DBA"/>
    <w:rsid w:val="00065D71"/>
    <w:rsid w:val="000E16C2"/>
    <w:rsid w:val="000E632D"/>
    <w:rsid w:val="001521B3"/>
    <w:rsid w:val="001E6570"/>
    <w:rsid w:val="0037662F"/>
    <w:rsid w:val="003A70CA"/>
    <w:rsid w:val="004308DB"/>
    <w:rsid w:val="00450C90"/>
    <w:rsid w:val="00482BFD"/>
    <w:rsid w:val="0058445F"/>
    <w:rsid w:val="005A7613"/>
    <w:rsid w:val="005E61BD"/>
    <w:rsid w:val="006167DB"/>
    <w:rsid w:val="00722C0E"/>
    <w:rsid w:val="00870BCD"/>
    <w:rsid w:val="009A51C6"/>
    <w:rsid w:val="009C2138"/>
    <w:rsid w:val="00A71A7B"/>
    <w:rsid w:val="00B347FF"/>
    <w:rsid w:val="00B717A8"/>
    <w:rsid w:val="00CC508D"/>
    <w:rsid w:val="00D97661"/>
    <w:rsid w:val="00EE7516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24E38"/>
  <w15:chartTrackingRefBased/>
  <w15:docId w15:val="{27F2030D-9A94-468A-94B1-7DA34AE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E1B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E1BAF"/>
  </w:style>
  <w:style w:type="paragraph" w:styleId="a5">
    <w:name w:val="footer"/>
    <w:basedOn w:val="a"/>
    <w:link w:val="Char0"/>
    <w:uiPriority w:val="99"/>
    <w:unhideWhenUsed/>
    <w:rsid w:val="00FE1B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E1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cksa0001@gmail.com</dc:creator>
  <cp:keywords/>
  <dc:description/>
  <cp:lastModifiedBy>USER</cp:lastModifiedBy>
  <cp:revision>2</cp:revision>
  <cp:lastPrinted>2021-03-19T06:34:00Z</cp:lastPrinted>
  <dcterms:created xsi:type="dcterms:W3CDTF">2021-03-19T07:00:00Z</dcterms:created>
  <dcterms:modified xsi:type="dcterms:W3CDTF">2021-03-19T07:00:00Z</dcterms:modified>
</cp:coreProperties>
</file>